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1.svg" ContentType="image/svg+xml"/>
  <Override PartName="/word/media/image13.svg" ContentType="image/svg+xml"/>
  <Override PartName="/word/media/image15.svg" ContentType="image/svg+xml"/>
  <Override PartName="/word/media/image17.svg" ContentType="image/svg+xml"/>
  <Override PartName="/word/media/image3.svg" ContentType="image/svg+xml"/>
  <Override PartName="/word/media/image5.svg" ContentType="image/svg+xml"/>
  <Override PartName="/word/media/image7.svg" ContentType="image/svg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10" w:type="dxa"/>
        </w:tblCellMar>
      </w:tblPr>
      <w:tblGrid>
        <w:gridCol w:w="4051"/>
        <w:gridCol w:w="7854"/>
      </w:tblGrid>
      <w:tr w14:paraId="7413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10" w:type="dxa"/>
          </w:tblCellMar>
        </w:tblPrEx>
        <w:trPr>
          <w:trHeight w:val="16781" w:hRule="atLeast"/>
          <w:jc w:val="center"/>
        </w:trPr>
        <w:tc>
          <w:tcPr>
            <w:tcW w:w="4051" w:type="dxa"/>
            <w:tcBorders>
              <w:tl2br w:val="nil"/>
              <w:tr2bl w:val="nil"/>
            </w:tcBorders>
            <w:shd w:val="clear" w:color="auto" w:fill="27497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2284">
            <w:pPr>
              <w:tabs>
                <w:tab w:val="left" w:pos="3391"/>
              </w:tabs>
              <w:spacing w:line="2555" w:lineRule="exact"/>
            </w:pPr>
            <w:r>
              <w:rPr>
                <w:rFonts w:hint="eastAsia"/>
              </w:rPr>
              <w:tab/>
            </w:r>
          </w:p>
          <w:p w14:paraId="069DF0B5">
            <w:pPr>
              <w:spacing w:before="180" w:line="580" w:lineRule="exact"/>
              <w:ind w:left="240" w:right="240"/>
              <w:jc w:val="center"/>
              <w:textAlignment w:val="center"/>
              <w:rPr>
                <w:rFonts w:eastAsia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34"/>
                <w:lang w:val="en-US" w:eastAsia="zh-CN"/>
              </w:rPr>
              <w:t>姓名</w:t>
            </w:r>
          </w:p>
          <w:p w14:paraId="7427FF8E">
            <w:pPr>
              <w:spacing w:line="174" w:lineRule="exact"/>
            </w:pPr>
          </w:p>
          <w:p w14:paraId="3D83E671">
            <w:pPr>
              <w:wordWrap w:val="0"/>
              <w:spacing w:line="360" w:lineRule="auto"/>
              <w:ind w:left="1060" w:right="180" w:firstLine="210" w:firstLineChars="100"/>
              <w:jc w:val="left"/>
              <w:textAlignment w:val="center"/>
              <w:rPr>
                <w:rFonts w:hint="eastAsia" w:ascii="等线" w:hAnsi="等线" w:eastAsia="等线" w:cs="等线"/>
                <w:color w:val="FFFFFF"/>
                <w:szCs w:val="28"/>
              </w:rPr>
            </w:pPr>
            <w:r>
              <w:rPr>
                <w:rFonts w:hint="eastAsia" w:ascii="等线" w:hAnsi="等线" w:eastAsia="等线" w:cs="等线"/>
                <w:color w:val="FFFFFF"/>
                <w:szCs w:val="28"/>
              </w:rPr>
              <w:t>求职类型：</w:t>
            </w:r>
          </w:p>
          <w:p w14:paraId="082C60A2">
            <w:pPr>
              <w:rPr>
                <w:rFonts w:hint="eastAsia" w:ascii="等线" w:hAnsi="等线" w:eastAsia="等线" w:cs="等线"/>
              </w:rPr>
            </w:pPr>
          </w:p>
          <w:p w14:paraId="2983E9B0">
            <w:pPr>
              <w:wordWrap w:val="0"/>
              <w:spacing w:line="360" w:lineRule="auto"/>
              <w:ind w:left="720" w:right="180"/>
              <w:textAlignment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73025</wp:posOffset>
                  </wp:positionV>
                  <wp:extent cx="128905" cy="128905"/>
                  <wp:effectExtent l="0" t="0" r="0" b="0"/>
                  <wp:wrapNone/>
                  <wp:docPr id="2" name="Drawing 0" descr="ico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awing 0" descr="icon.sv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57" cy="129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b/>
                <w:bCs/>
                <w:color w:val="FFFFFF"/>
                <w:szCs w:val="21"/>
              </w:rPr>
              <w:t>电话：</w:t>
            </w:r>
          </w:p>
          <w:p w14:paraId="44A8DFAD">
            <w:pPr>
              <w:wordWrap w:val="0"/>
              <w:spacing w:line="360" w:lineRule="auto"/>
              <w:ind w:left="720" w:right="180"/>
              <w:textAlignment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73025</wp:posOffset>
                  </wp:positionV>
                  <wp:extent cx="128905" cy="128905"/>
                  <wp:effectExtent l="0" t="0" r="0" b="0"/>
                  <wp:wrapNone/>
                  <wp:docPr id="3" name="Drawing 0" descr="ico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wing 0" descr="icon.sv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57" cy="129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b/>
                <w:bCs/>
                <w:color w:val="FFFFFF"/>
                <w:szCs w:val="21"/>
              </w:rPr>
              <w:t>邮箱：</w:t>
            </w:r>
          </w:p>
          <w:p w14:paraId="1D99C86A">
            <w:pPr>
              <w:wordWrap w:val="0"/>
              <w:spacing w:line="360" w:lineRule="auto"/>
              <w:ind w:left="720" w:right="180"/>
              <w:textAlignment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73025</wp:posOffset>
                  </wp:positionV>
                  <wp:extent cx="128905" cy="128905"/>
                  <wp:effectExtent l="0" t="0" r="0" b="0"/>
                  <wp:wrapNone/>
                  <wp:docPr id="4" name="Drawing 0" descr="ico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awing 0" descr="icon.sv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57" cy="129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b/>
                <w:bCs/>
                <w:color w:val="FFFFFF"/>
                <w:szCs w:val="21"/>
              </w:rPr>
              <w:t>性别：</w:t>
            </w:r>
          </w:p>
          <w:p w14:paraId="2FAA58CF">
            <w:pPr>
              <w:wordWrap w:val="0"/>
              <w:spacing w:line="360" w:lineRule="auto"/>
              <w:ind w:left="720" w:right="180"/>
              <w:textAlignment w:val="center"/>
              <w:rPr>
                <w:rFonts w:hint="eastAsia" w:ascii="等线" w:hAnsi="等线" w:eastAsia="等线" w:cs="等线"/>
                <w:color w:val="FFFFFF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73025</wp:posOffset>
                  </wp:positionV>
                  <wp:extent cx="128905" cy="128905"/>
                  <wp:effectExtent l="0" t="0" r="0" b="0"/>
                  <wp:wrapNone/>
                  <wp:docPr id="5" name="Drawing 0" descr="ico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awing 0" descr="icon.sv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57" cy="129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b/>
                <w:bCs/>
                <w:color w:val="FFFFFF"/>
                <w:szCs w:val="21"/>
              </w:rPr>
              <w:t>年龄：</w:t>
            </w:r>
          </w:p>
          <w:p w14:paraId="351DCFEC">
            <w:pPr>
              <w:wordWrap w:val="0"/>
              <w:spacing w:line="377" w:lineRule="exact"/>
              <w:ind w:right="180"/>
              <w:textAlignment w:val="center"/>
              <w:rPr>
                <w:rFonts w:hint="eastAsia" w:ascii="等线" w:hAnsi="等线" w:eastAsia="等线" w:cs="等线"/>
                <w:b/>
                <w:bCs/>
                <w:color w:val="FFFFFF"/>
                <w:sz w:val="20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48260</wp:posOffset>
                      </wp:positionV>
                      <wp:extent cx="1426845" cy="488315"/>
                      <wp:effectExtent l="0" t="0" r="0" b="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635125" y="4144010"/>
                                <a:ext cx="1426845" cy="488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 id="1">
                              <w:txbxContent>
                                <w:p w14:paraId="731518C8">
                                  <w:pPr>
                                    <w:wordWrap w:val="0"/>
                                    <w:spacing w:line="360" w:lineRule="auto"/>
                                    <w:ind w:left="440" w:right="180"/>
                                    <w:textAlignment w:val="center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/>
                                      <w:sz w:val="28"/>
                                      <w:szCs w:val="40"/>
                                    </w:rPr>
                                    <w:t>个人资质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3.85pt;margin-top:3.8pt;height:38.45pt;width:112.35pt;z-index:251670528;mso-width-relative:page;mso-height-relative:page;" filled="f" stroked="f" coordsize="21600,21600" o:gfxdata="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XMQnzYAAAABwEAAA8AAAAAAAAAAQAgAAAA&#10;IgAAAGRycy9kb3ducmV2LnhtbFBLAQIUABQAAAAIAIdO4kCUeRBnRAIAAHQEAAAOAAAAAAAAAAEA&#10;IAAAACcBAABkcnMvZTJvRG9jLnhtbFBLBQYAAAAABgAGAFkBAADd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31518C8">
                            <w:pPr>
                              <w:wordWrap w:val="0"/>
                              <w:spacing w:line="360" w:lineRule="auto"/>
                              <w:ind w:left="440" w:right="180"/>
                              <w:textAlignment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/>
                                <w:sz w:val="28"/>
                                <w:szCs w:val="40"/>
                              </w:rPr>
                              <w:t>个人资质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ge">
                        <wp:posOffset>4057015</wp:posOffset>
                      </wp:positionV>
                      <wp:extent cx="1299210" cy="281940"/>
                      <wp:effectExtent l="0" t="0" r="15240" b="3810"/>
                      <wp:wrapNone/>
                      <wp:docPr id="25" name="圆角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14450" y="4311650"/>
                                <a:ext cx="1299210" cy="28194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448AC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linkedTxbx id="1" seq="1"/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53.05pt;margin-top:319.45pt;height:22.2pt;width:102.3pt;mso-position-vertical-relative:page;z-index:251669504;v-text-anchor:middle;mso-width-relative:page;mso-height-relative:page;" fillcolor="#448AC1" filled="t" stroked="f" coordsize="21600,21600" arcsize="0.5" o:gfxdata="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cuePodkAAAALAQAADwAAAAAAAAABACAAAAAiAAAAZHJzL2Rvd25yZXYueG1sUEsBAhQA&#10;FAAAAAgAh07iQJYEsvmcAgAAEAUAAA4AAAAAAAAAAQAgAAAAKAEAAGRycy9lMm9Eb2MueG1sUEsF&#10;BgAAAAAGAAYAWQEAADY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/>
                      </v:textbox>
                    </v:roundrect>
                  </w:pict>
                </mc:Fallback>
              </mc:AlternateContent>
            </w:r>
          </w:p>
          <w:p w14:paraId="53BE5897">
            <w:pPr>
              <w:spacing w:line="145" w:lineRule="exact"/>
            </w:pPr>
          </w:p>
          <w:p w14:paraId="48597A1D">
            <w:pPr>
              <w:wordWrap w:val="0"/>
              <w:spacing w:line="24" w:lineRule="auto"/>
              <w:ind w:right="181"/>
              <w:textAlignment w:val="center"/>
              <w:rPr>
                <w:rFonts w:hint="eastAsia" w:ascii="等线" w:hAnsi="等线" w:eastAsia="等线" w:cs="等线"/>
                <w:color w:val="FFFFFF"/>
                <w:sz w:val="10"/>
                <w:szCs w:val="15"/>
              </w:rPr>
            </w:pPr>
          </w:p>
          <w:p w14:paraId="2BAE7B89">
            <w:pPr>
              <w:wordWrap w:val="0"/>
              <w:spacing w:line="360" w:lineRule="auto"/>
              <w:ind w:left="440" w:right="180"/>
              <w:textAlignment w:val="center"/>
              <w:rPr>
                <w:rFonts w:hint="eastAsia" w:ascii="等线" w:hAnsi="等线" w:eastAsia="等线" w:cs="等线"/>
                <w:color w:val="FFFFFF"/>
                <w:szCs w:val="28"/>
              </w:rPr>
            </w:pPr>
            <w:r>
              <w:rPr>
                <w:rFonts w:hint="eastAsia" w:ascii="等线" w:hAnsi="等线" w:eastAsia="等线" w:cs="等线"/>
                <w:color w:val="FFFFFF"/>
                <w:szCs w:val="28"/>
              </w:rPr>
              <w:t>⼤学英语六级证书、四级证书</w:t>
            </w:r>
          </w:p>
          <w:p w14:paraId="5FC5F7CE">
            <w:pPr>
              <w:wordWrap w:val="0"/>
              <w:spacing w:line="360" w:lineRule="auto"/>
              <w:ind w:left="440" w:right="180"/>
              <w:textAlignment w:val="center"/>
              <w:rPr>
                <w:rFonts w:hint="eastAsia" w:ascii="等线" w:hAnsi="等线" w:eastAsia="等线" w:cs="等线"/>
                <w:color w:val="FFFFFF"/>
                <w:szCs w:val="28"/>
              </w:rPr>
            </w:pPr>
            <w:r>
              <w:rPr>
                <w:rFonts w:hint="eastAsia" w:ascii="等线" w:hAnsi="等线" w:eastAsia="等线" w:cs="等线"/>
                <w:color w:val="FFFFFF"/>
                <w:szCs w:val="28"/>
              </w:rPr>
              <w:t>普通话国家⼆级⼄等证书</w:t>
            </w:r>
          </w:p>
          <w:p w14:paraId="48C08D26">
            <w:pPr>
              <w:wordWrap w:val="0"/>
              <w:spacing w:line="360" w:lineRule="auto"/>
              <w:ind w:left="440" w:right="180"/>
              <w:textAlignment w:val="center"/>
              <w:rPr>
                <w:rFonts w:hint="eastAsia" w:ascii="等线" w:hAnsi="等线" w:eastAsia="等线" w:cs="等线"/>
                <w:color w:val="FFFFFF"/>
                <w:szCs w:val="28"/>
              </w:rPr>
            </w:pPr>
            <w:r>
              <w:rPr>
                <w:rFonts w:hint="eastAsia" w:ascii="等线" w:hAnsi="等线" w:eastAsia="等线" w:cs="等线"/>
                <w:color w:val="FFFFFF"/>
                <w:szCs w:val="28"/>
              </w:rPr>
              <w:t>计算机考试⼆级证书</w:t>
            </w:r>
          </w:p>
          <w:p w14:paraId="1DF3D98D">
            <w:pPr>
              <w:wordWrap w:val="0"/>
              <w:spacing w:line="360" w:lineRule="auto"/>
              <w:ind w:left="440" w:right="180"/>
              <w:textAlignment w:val="center"/>
              <w:rPr>
                <w:rFonts w:hint="eastAsia" w:ascii="等线" w:hAnsi="等线" w:eastAsia="等线" w:cs="等线"/>
                <w:color w:val="FFFFFF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color w:val="FFFFFF"/>
                <w:szCs w:val="28"/>
              </w:rPr>
              <w:t>荣誉：</w:t>
            </w:r>
            <w:r>
              <w:rPr>
                <w:rFonts w:hint="eastAsia" w:ascii="等线" w:hAnsi="等线" w:eastAsia="等线" w:cs="等线"/>
                <w:color w:val="FFFFFF"/>
                <w:szCs w:val="28"/>
              </w:rPr>
              <w:t>优秀班⼲部、三好学⽣、校优秀共⻘团员</w:t>
            </w:r>
          </w:p>
          <w:p w14:paraId="2EEDBB88">
            <w:pPr>
              <w:wordWrap w:val="0"/>
              <w:spacing w:line="360" w:lineRule="auto"/>
              <w:ind w:left="440" w:right="180"/>
              <w:textAlignment w:val="center"/>
              <w:rPr>
                <w:rFonts w:hint="eastAsia" w:ascii="等线" w:hAnsi="等线" w:eastAsia="等线" w:cs="等线"/>
                <w:b/>
                <w:bCs/>
                <w:color w:val="FFFFFF"/>
                <w:szCs w:val="28"/>
              </w:rPr>
            </w:pPr>
          </w:p>
          <w:p w14:paraId="71402AEB">
            <w:pPr>
              <w:wordWrap w:val="0"/>
              <w:spacing w:line="360" w:lineRule="auto"/>
              <w:ind w:left="440" w:right="180"/>
              <w:textAlignment w:val="center"/>
              <w:rPr>
                <w:rFonts w:hint="eastAsia" w:ascii="等线" w:hAnsi="等线" w:eastAsia="等线" w:cs="等线"/>
                <w:color w:val="FFFFFF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/>
                <w:szCs w:val="28"/>
              </w:rPr>
              <w:t>办公软件：</w:t>
            </w:r>
            <w:r>
              <w:rPr>
                <w:rFonts w:hint="eastAsia" w:ascii="等线" w:hAnsi="等线" w:eastAsia="等线" w:cs="等线"/>
                <w:color w:val="FFFFFF"/>
                <w:szCs w:val="28"/>
              </w:rPr>
              <w:t>Word、Excel、PPT</w:t>
            </w:r>
          </w:p>
          <w:p w14:paraId="45BB6365">
            <w:pPr>
              <w:wordWrap w:val="0"/>
              <w:spacing w:line="360" w:lineRule="auto"/>
              <w:ind w:left="440" w:right="180"/>
              <w:textAlignment w:val="center"/>
              <w:rPr>
                <w:rFonts w:hint="eastAsia" w:ascii="等线" w:hAnsi="等线" w:eastAsia="等线" w:cs="等线"/>
                <w:color w:val="FFFFFF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/>
                <w:szCs w:val="28"/>
              </w:rPr>
              <w:t>专业工具</w:t>
            </w:r>
            <w:r>
              <w:rPr>
                <w:rFonts w:hint="eastAsia" w:ascii="等线" w:hAnsi="等线" w:eastAsia="等线" w:cs="等线"/>
                <w:color w:val="FFFFFF"/>
                <w:szCs w:val="28"/>
              </w:rPr>
              <w:t>：</w:t>
            </w:r>
            <w:r>
              <w:rPr>
                <w:rFonts w:ascii="等线" w:hAnsi="等线" w:eastAsia="等线" w:cs="等线"/>
                <w:color w:val="FFFFFF"/>
                <w:szCs w:val="28"/>
              </w:rPr>
              <w:t>PS、PR、AI、AE、</w:t>
            </w:r>
            <w:bookmarkStart w:id="0" w:name="OLE_LINK1"/>
            <w:r>
              <w:rPr>
                <w:rFonts w:ascii="等线" w:hAnsi="等线" w:eastAsia="等线" w:cs="等线"/>
                <w:color w:val="FFFFFF"/>
                <w:szCs w:val="28"/>
              </w:rPr>
              <w:t>Blender</w:t>
            </w:r>
            <w:bookmarkEnd w:id="0"/>
            <w:r>
              <w:rPr>
                <w:rFonts w:ascii="等线" w:hAnsi="等线" w:eastAsia="等线" w:cs="等线"/>
                <w:color w:val="FFFFFF"/>
                <w:szCs w:val="28"/>
              </w:rPr>
              <w:t>、剪映、</w:t>
            </w:r>
            <w:r>
              <w:rPr>
                <w:rFonts w:hint="eastAsia" w:ascii="等线" w:hAnsi="等线" w:eastAsia="等线" w:cs="等线"/>
                <w:color w:val="FFFFFF"/>
                <w:szCs w:val="28"/>
              </w:rPr>
              <w:t>可画、</w:t>
            </w:r>
            <w:r>
              <w:rPr>
                <w:rFonts w:ascii="等线" w:hAnsi="等线" w:eastAsia="等线" w:cs="等线"/>
                <w:color w:val="FFFFFF"/>
                <w:szCs w:val="28"/>
              </w:rPr>
              <w:t>Deepseek</w:t>
            </w:r>
            <w:r>
              <w:rPr>
                <w:rFonts w:hint="eastAsia" w:ascii="等线" w:hAnsi="等线" w:eastAsia="等线" w:cs="等线"/>
                <w:color w:val="FFFFFF"/>
                <w:szCs w:val="28"/>
              </w:rPr>
              <w:t>等AI工具</w:t>
            </w:r>
          </w:p>
          <w:p w14:paraId="40E0F46E">
            <w:pPr>
              <w:wordWrap w:val="0"/>
              <w:spacing w:line="360" w:lineRule="auto"/>
              <w:ind w:left="440" w:right="180"/>
              <w:textAlignment w:val="center"/>
              <w:rPr>
                <w:rFonts w:hint="eastAsia" w:ascii="等线" w:hAnsi="等线" w:eastAsia="等线" w:cs="等线"/>
                <w:color w:val="FFFFFF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278765</wp:posOffset>
                      </wp:positionV>
                      <wp:extent cx="1426845" cy="488315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6845" cy="488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38A3D5">
                                  <w:pPr>
                                    <w:pStyle w:val="4"/>
                                    <w:spacing w:line="360" w:lineRule="auto"/>
                                    <w:textAlignment w:val="center"/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自我评价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3.5pt;margin-top:21.95pt;height:38.45pt;width:112.35pt;z-index:251672576;mso-width-relative:page;mso-height-relative:page;" filled="f" stroked="f" coordsize="21600,21600" o:gfxdata="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/9MTvaAAAACgEAAA8AAAAAAAAAAQAgAAAAIgAAAGRy&#10;cy9kb3ducmV2LnhtbFBLAQIUABQAAAAIAIdO4kBkDLW7PAIAAGgEAAAOAAAAAAAAAAEAIAAAACk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D38A3D5">
                            <w:pPr>
                              <w:pStyle w:val="4"/>
                              <w:spacing w:line="360" w:lineRule="auto"/>
                              <w:textAlignment w:val="center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等线" w:hAnsi="等线" w:eastAsia="等线" w:cs="等线"/>
                <w:b/>
                <w:bCs/>
                <w:color w:val="FFFFFF"/>
                <w:szCs w:val="28"/>
              </w:rPr>
              <w:t>爱好：</w:t>
            </w:r>
            <w:r>
              <w:rPr>
                <w:rFonts w:hint="eastAsia" w:ascii="等线" w:hAnsi="等线" w:eastAsia="等线" w:cs="等线"/>
                <w:color w:val="FFFFFF"/>
                <w:szCs w:val="28"/>
              </w:rPr>
              <w:t>阅读、绘画、跑步、⽻⽑球等</w:t>
            </w:r>
          </w:p>
          <w:p w14:paraId="110DF888">
            <w:pPr>
              <w:wordWrap w:val="0"/>
              <w:spacing w:line="377" w:lineRule="exact"/>
              <w:ind w:right="180"/>
              <w:textAlignment w:val="center"/>
              <w:rPr>
                <w:rFonts w:hint="eastAsia" w:ascii="等线" w:hAnsi="等线" w:eastAsia="等线" w:cs="等线"/>
                <w:color w:val="FFFFFF"/>
                <w:sz w:val="20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ge">
                        <wp:posOffset>7501255</wp:posOffset>
                      </wp:positionV>
                      <wp:extent cx="1299210" cy="281940"/>
                      <wp:effectExtent l="0" t="0" r="15240" b="3810"/>
                      <wp:wrapNone/>
                      <wp:docPr id="29" name="圆角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210" cy="28194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448AC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BCD7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46.8pt;margin-top:590.65pt;height:22.2pt;width:102.3pt;mso-position-vertical-relative:page;z-index:251671552;v-text-anchor:middle;mso-width-relative:page;mso-height-relative:page;" fillcolor="#448AC1" filled="t" stroked="f" coordsize="21600,21600" arcsize="0.5" o:gfxdata="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hcJ4B2gAAAAwBAAAPAAAAAAAAAAEAIAAAACIAAABkcnMvZG93bnJldi54bWxQSwECFAAU&#10;AAAACACHTuJA9oANPJoCAAAPBQAADgAAAAAAAAABACAAAAApAQAAZHJzL2Uyb0RvYy54bWxQSwUG&#10;AAAAAAYABgBZAQAANQ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 w14:paraId="09BCD7B1"/>
                        </w:txbxContent>
                      </v:textbox>
                    </v:roundrect>
                  </w:pict>
                </mc:Fallback>
              </mc:AlternateContent>
            </w:r>
          </w:p>
          <w:p w14:paraId="60042157">
            <w:pPr>
              <w:spacing w:line="145" w:lineRule="exact"/>
            </w:pPr>
          </w:p>
          <w:p w14:paraId="197FFFB1">
            <w:pPr>
              <w:wordWrap w:val="0"/>
              <w:spacing w:line="24" w:lineRule="auto"/>
              <w:ind w:left="442" w:right="442"/>
              <w:textAlignment w:val="center"/>
              <w:rPr>
                <w:rFonts w:hint="eastAsia" w:ascii="等线" w:hAnsi="等线" w:eastAsia="等线" w:cs="等线"/>
                <w:color w:val="FFFFFF"/>
                <w:sz w:val="4"/>
                <w:szCs w:val="10"/>
              </w:rPr>
            </w:pPr>
          </w:p>
          <w:p w14:paraId="5E80F128">
            <w:pPr>
              <w:wordWrap w:val="0"/>
              <w:spacing w:line="360" w:lineRule="auto"/>
              <w:ind w:left="440" w:right="180"/>
              <w:textAlignment w:val="center"/>
              <w:rPr>
                <w:rFonts w:hint="eastAsia" w:ascii="等线" w:hAnsi="等线" w:eastAsia="等线" w:cs="等线"/>
                <w:color w:val="FFFFFF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/>
                <w:szCs w:val="28"/>
              </w:rPr>
              <w:t xml:space="preserve">· </w:t>
            </w:r>
            <w:r>
              <w:rPr>
                <w:rFonts w:hint="eastAsia" w:ascii="等线" w:hAnsi="等线" w:eastAsia="等线" w:cs="等线"/>
                <w:color w:val="FFFFFF"/>
                <w:szCs w:val="28"/>
              </w:rPr>
              <w:t>热爱新媒体创作⼯作，具备较强内容把控与语⾔组织能⼒</w:t>
            </w:r>
          </w:p>
          <w:p w14:paraId="13B06CCB">
            <w:pPr>
              <w:wordWrap w:val="0"/>
              <w:spacing w:line="360" w:lineRule="auto"/>
              <w:ind w:left="440" w:right="180"/>
              <w:textAlignment w:val="center"/>
              <w:rPr>
                <w:rFonts w:hint="eastAsia" w:ascii="等线" w:hAnsi="等线" w:eastAsia="等线" w:cs="等线"/>
                <w:color w:val="FFFFFF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/>
                <w:szCs w:val="28"/>
              </w:rPr>
              <w:t xml:space="preserve">· </w:t>
            </w:r>
            <w:r>
              <w:rPr>
                <w:rFonts w:hint="eastAsia" w:ascii="等线" w:hAnsi="等线" w:eastAsia="等线" w:cs="等线"/>
                <w:color w:val="FFFFFF"/>
                <w:szCs w:val="28"/>
              </w:rPr>
              <w:t>熟悉新媒体平台传播规律，善于捕捉热点，结合创意与数据提出传播⽅案</w:t>
            </w:r>
          </w:p>
          <w:p w14:paraId="724A5261">
            <w:pPr>
              <w:wordWrap w:val="0"/>
              <w:spacing w:line="360" w:lineRule="auto"/>
              <w:ind w:left="440" w:right="180"/>
              <w:textAlignment w:val="center"/>
            </w:pPr>
            <w:r>
              <w:rPr>
                <w:rFonts w:hint="eastAsia" w:ascii="等线" w:hAnsi="等线" w:eastAsia="等线" w:cs="等线"/>
                <w:b/>
                <w:bCs/>
                <w:color w:val="FFFFFF"/>
                <w:szCs w:val="28"/>
              </w:rPr>
              <w:t xml:space="preserve">· </w:t>
            </w:r>
            <w:r>
              <w:rPr>
                <w:rFonts w:hint="eastAsia" w:ascii="等线" w:hAnsi="等线" w:eastAsia="等线" w:cs="等线"/>
                <w:color w:val="FFFFFF"/>
                <w:szCs w:val="28"/>
              </w:rPr>
              <w:t>具备良好的沟通协作意识，态度认真负责，执⾏⼒强。</w:t>
            </w:r>
          </w:p>
        </w:tc>
        <w:tc>
          <w:tcPr>
            <w:tcW w:w="7854" w:type="dxa"/>
            <w:tcBorders>
              <w:tl2br w:val="nil"/>
              <w:tr2bl w:val="nil"/>
            </w:tcBorders>
            <w:tcMar>
              <w:top w:w="0" w:type="dxa"/>
              <w:left w:w="620" w:type="dxa"/>
              <w:bottom w:w="0" w:type="dxa"/>
              <w:right w:w="800" w:type="dxa"/>
            </w:tcMar>
          </w:tcPr>
          <w:p w14:paraId="28473AA4">
            <w:pPr>
              <w:spacing w:line="812" w:lineRule="exact"/>
            </w:pPr>
          </w:p>
          <w:p w14:paraId="4FA17287">
            <w:pPr>
              <w:spacing w:line="464" w:lineRule="exact"/>
              <w:ind w:left="435" w:right="-496" w:rightChars="-236"/>
              <w:textAlignment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45085</wp:posOffset>
                  </wp:positionV>
                  <wp:extent cx="220980" cy="220980"/>
                  <wp:effectExtent l="0" t="0" r="0" b="0"/>
                  <wp:wrapNone/>
                  <wp:docPr id="11" name="Drawing 0" descr="教育经历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rawing 0" descr="教育经历.sv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40" cy="22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b/>
                <w:color w:val="1F69E0"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45085</wp:posOffset>
                  </wp:positionV>
                  <wp:extent cx="220980" cy="220980"/>
                  <wp:effectExtent l="0" t="0" r="0" b="0"/>
                  <wp:wrapNone/>
                  <wp:docPr id="10" name="Drawing 0" descr="module_title_backgroun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rawing 0" descr="module_title_background.sv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40" cy="22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b/>
                <w:color w:val="1F69E0"/>
                <w:sz w:val="32"/>
                <w:szCs w:val="32"/>
              </w:rPr>
              <w:t>教育经历</w:t>
            </w:r>
          </w:p>
          <w:p w14:paraId="7FB393C9">
            <w:pPr>
              <w:tabs>
                <w:tab w:val="right" w:pos="6380"/>
              </w:tabs>
              <w:spacing w:line="480" w:lineRule="auto"/>
              <w:jc w:val="left"/>
              <w:textAlignment w:val="center"/>
              <w:rPr>
                <w:rFonts w:hint="eastAsia" w:ascii="等线" w:hAnsi="等线" w:eastAsia="等线" w:cs="等线"/>
                <w:b/>
                <w:sz w:val="22"/>
              </w:rPr>
            </w:pPr>
            <w:r>
              <w:rPr>
                <w:rFonts w:hint="eastAsia" w:ascii="等线" w:hAnsi="等线" w:eastAsia="等线" w:cs="等线"/>
                <w:b/>
                <w:sz w:val="22"/>
              </w:rPr>
              <w:t>2022.9-2026.6</w:t>
            </w:r>
            <w:r>
              <w:rPr>
                <w:rFonts w:hint="eastAsia" w:ascii="等线" w:hAnsi="等线" w:eastAsia="等线" w:cs="等线"/>
                <w:b/>
                <w:sz w:val="22"/>
              </w:rPr>
              <w:tab/>
            </w:r>
            <w:r>
              <w:rPr>
                <w:rFonts w:hint="eastAsia" w:ascii="等线" w:hAnsi="等线" w:eastAsia="等线" w:cs="等线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  <w:p w14:paraId="273971B1">
            <w:pPr>
              <w:tabs>
                <w:tab w:val="right" w:pos="6380"/>
              </w:tabs>
              <w:ind w:firstLine="4842" w:firstLineChars="2200"/>
              <w:jc w:val="left"/>
              <w:textAlignment w:val="center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/>
                <w:sz w:val="22"/>
                <w:lang w:val="en-US" w:eastAsia="zh-CN"/>
              </w:rPr>
              <w:t>专业</w:t>
            </w:r>
            <w:r>
              <w:rPr>
                <w:rFonts w:hint="eastAsia" w:ascii="等线" w:hAnsi="等线" w:eastAsia="等线" w:cs="等线"/>
                <w:b/>
                <w:sz w:val="22"/>
              </w:rPr>
              <w:t xml:space="preserve"> | 大四</w:t>
            </w:r>
          </w:p>
          <w:p w14:paraId="61CB6DE3">
            <w:pPr>
              <w:spacing w:line="360" w:lineRule="auto"/>
              <w:textAlignment w:val="center"/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主修课程：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⼴告策划与创意、品牌管理</w:t>
            </w: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⼴告媒体策划、整合营销传播等</w:t>
            </w:r>
          </w:p>
          <w:p w14:paraId="54438E75">
            <w:pPr>
              <w:spacing w:line="377" w:lineRule="exact"/>
              <w:textAlignment w:val="center"/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GPA：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4.1/5.0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前10%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）</w:t>
            </w:r>
          </w:p>
          <w:p w14:paraId="3EBCF50C">
            <w:pPr>
              <w:spacing w:line="377" w:lineRule="exact"/>
              <w:textAlignment w:val="center"/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</w:t>
            </w: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备注</w:t>
            </w: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）</w:t>
            </w:r>
          </w:p>
          <w:p w14:paraId="72119F54">
            <w:pPr>
              <w:spacing w:line="377" w:lineRule="exact"/>
              <w:textAlignment w:val="center"/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291A4EC8">
            <w:pPr>
              <w:spacing w:line="464" w:lineRule="exact"/>
              <w:ind w:left="435"/>
              <w:textAlignment w:val="center"/>
              <w:rPr>
                <w:rFonts w:hint="eastAsia" w:ascii="等线" w:hAnsi="等线" w:eastAsia="等线" w:cs="等线"/>
                <w:sz w:val="24"/>
                <w:szCs w:val="32"/>
              </w:rPr>
            </w:pPr>
            <w:r>
              <w:rPr>
                <w:sz w:val="24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53975</wp:posOffset>
                  </wp:positionV>
                  <wp:extent cx="220980" cy="220980"/>
                  <wp:effectExtent l="0" t="0" r="0" b="0"/>
                  <wp:wrapNone/>
                  <wp:docPr id="13" name="Drawing 0" descr="项目经历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rawing 0" descr="项目经历.sv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40" cy="22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b/>
                <w:color w:val="1F69E0"/>
                <w:sz w:val="32"/>
                <w:szCs w:val="3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45085</wp:posOffset>
                  </wp:positionV>
                  <wp:extent cx="220980" cy="220980"/>
                  <wp:effectExtent l="0" t="0" r="0" b="0"/>
                  <wp:wrapNone/>
                  <wp:docPr id="12" name="Drawing 0" descr="module_title_backgroun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rawing 0" descr="module_title_background.sv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40" cy="22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b/>
                <w:color w:val="1F69E0"/>
                <w:sz w:val="32"/>
                <w:szCs w:val="32"/>
              </w:rPr>
              <w:t>项目经历</w:t>
            </w:r>
          </w:p>
          <w:p w14:paraId="714D0C78">
            <w:pPr>
              <w:tabs>
                <w:tab w:val="right" w:pos="6380"/>
              </w:tabs>
              <w:spacing w:line="420" w:lineRule="auto"/>
              <w:jc w:val="left"/>
              <w:textAlignment w:val="center"/>
              <w:rPr>
                <w:rFonts w:hint="eastAsia" w:ascii="等线" w:hAnsi="等线" w:eastAsia="等线" w:cs="等线"/>
                <w:color w:val="3F3F3F"/>
                <w:sz w:val="20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sz w:val="22"/>
              </w:rPr>
              <w:t xml:space="preserve">2024.9-2024.11     </w:t>
            </w:r>
            <w:r>
              <w:rPr>
                <w:rFonts w:hint="eastAsia" w:ascii="等线" w:hAnsi="等线" w:eastAsia="等线" w:cs="等线"/>
                <w:b/>
                <w:color w:val="3F3F3F"/>
                <w:sz w:val="22"/>
                <w:lang w:val="en-US" w:eastAsia="zh-CN"/>
              </w:rPr>
              <w:t>实习</w:t>
            </w:r>
            <w:r>
              <w:rPr>
                <w:rFonts w:hint="eastAsia" w:ascii="等线" w:hAnsi="等线" w:eastAsia="等线" w:cs="等线"/>
                <w:b/>
                <w:color w:val="3F3F3F"/>
                <w:sz w:val="22"/>
              </w:rPr>
              <w:t xml:space="preserve">有限公司 | </w:t>
            </w:r>
            <w:r>
              <w:rPr>
                <w:rFonts w:hint="eastAsia" w:ascii="等线" w:hAnsi="等线" w:eastAsia="等线" w:cs="等线"/>
                <w:b/>
                <w:color w:val="3F3F3F"/>
                <w:sz w:val="22"/>
                <w:lang w:val="en-US" w:eastAsia="zh-CN"/>
              </w:rPr>
              <w:t>岗位</w:t>
            </w:r>
          </w:p>
          <w:p w14:paraId="33E4522D">
            <w:pPr>
              <w:numPr>
                <w:ilvl w:val="0"/>
                <w:numId w:val="1"/>
              </w:numPr>
              <w:spacing w:line="377" w:lineRule="exact"/>
              <w:textAlignment w:val="center"/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协助“吃瓜课代表”账号（250万粉）日常运营与后台管理，</w:t>
            </w: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播放量上涨30%，粉丝量</w:t>
            </w:r>
            <w:r>
              <w:rPr>
                <w:rFonts w:hint="eastAsia" w:ascii="等线" w:hAnsi="等线" w:eastAsia="等线" w:cs="等线"/>
                <w:b/>
                <w:bCs/>
                <w:sz w:val="20"/>
              </w:rPr>
              <w:t>增长20万</w:t>
            </w: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（增长10%）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。</w:t>
            </w:r>
          </w:p>
          <w:p w14:paraId="5931687B">
            <w:pPr>
              <w:numPr>
                <w:ilvl w:val="0"/>
                <w:numId w:val="1"/>
              </w:numPr>
              <w:spacing w:line="377" w:lineRule="exact"/>
              <w:textAlignment w:val="center"/>
              <w:rPr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通过</w:t>
            </w:r>
            <w:r>
              <w:rPr>
                <w:rFonts w:hint="eastAsia" w:ascii="等线" w:hAnsi="等线" w:eastAsia="等线" w:cs="等线"/>
                <w:b/>
                <w:bCs/>
                <w:sz w:val="20"/>
              </w:rPr>
              <w:t>蝉妈妈/抖查查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等数据调研平台追踪热点，参与</w:t>
            </w:r>
            <w:r>
              <w:rPr>
                <w:rFonts w:hint="eastAsia" w:ascii="等线" w:hAnsi="等线" w:eastAsia="等线" w:cs="等线"/>
                <w:b/>
                <w:bCs/>
                <w:sz w:val="20"/>
              </w:rPr>
              <w:t>20＋</w:t>
            </w: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次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爆款内容创意策划及基础素材（图/文）制作，并高效分发至团队。</w:t>
            </w:r>
          </w:p>
          <w:p w14:paraId="5782123F">
            <w:pPr>
              <w:numPr>
                <w:ilvl w:val="0"/>
                <w:numId w:val="1"/>
              </w:numPr>
              <w:spacing w:line="377" w:lineRule="exact"/>
              <w:textAlignment w:val="center"/>
              <w:rPr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监控并分析核心数据（完播率/封面点击率/点赞率），实时调整内容产出方向与策略，稳定账号增长。</w:t>
            </w:r>
          </w:p>
          <w:p w14:paraId="3402D361">
            <w:pPr>
              <w:numPr>
                <w:ilvl w:val="0"/>
                <w:numId w:val="1"/>
              </w:numPr>
              <w:spacing w:line="377" w:lineRule="exact"/>
              <w:textAlignment w:val="center"/>
              <w:rPr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收集优秀素材案例和热门内容创意为团队提供有效信息参考。</w:t>
            </w:r>
          </w:p>
          <w:p w14:paraId="6B73F791">
            <w:pPr>
              <w:spacing w:line="377" w:lineRule="exact"/>
              <w:textAlignment w:val="center"/>
            </w:pPr>
          </w:p>
          <w:p w14:paraId="5AED72E1">
            <w:pPr>
              <w:tabs>
                <w:tab w:val="right" w:pos="6380"/>
              </w:tabs>
              <w:spacing w:line="420" w:lineRule="auto"/>
              <w:jc w:val="left"/>
              <w:textAlignment w:val="center"/>
              <w:rPr>
                <w:rFonts w:hint="eastAsia" w:ascii="等线" w:hAnsi="等线" w:eastAsia="等线" w:cs="等线"/>
                <w:b/>
                <w:sz w:val="2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sz w:val="22"/>
              </w:rPr>
              <w:t xml:space="preserve">2024.09-2024.12           </w:t>
            </w:r>
            <w:r>
              <w:rPr>
                <w:rFonts w:hint="eastAsia" w:ascii="等线" w:hAnsi="等线" w:eastAsia="等线" w:cs="等线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等线" w:hAnsi="等线" w:eastAsia="等线" w:cs="等线"/>
                <w:b/>
                <w:sz w:val="22"/>
              </w:rPr>
              <w:t xml:space="preserve"> | </w:t>
            </w:r>
            <w:r>
              <w:rPr>
                <w:rFonts w:hint="eastAsia" w:ascii="等线" w:hAnsi="等线" w:eastAsia="等线" w:cs="等线"/>
                <w:b/>
                <w:sz w:val="22"/>
                <w:lang w:val="en-US" w:eastAsia="zh-CN"/>
              </w:rPr>
              <w:t>成果</w:t>
            </w:r>
          </w:p>
          <w:p w14:paraId="625D0FA8">
            <w:pPr>
              <w:numPr>
                <w:ilvl w:val="0"/>
                <w:numId w:val="2"/>
              </w:numPr>
              <w:spacing w:line="377" w:lineRule="exact"/>
              <w:textAlignment w:val="center"/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担任</w:t>
            </w: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队长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主导赛道选择与创意脑暴，</w:t>
            </w: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明确团队分工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，高效沟通促成多种广告创意形成。</w:t>
            </w:r>
          </w:p>
          <w:p w14:paraId="272E8BC8">
            <w:pPr>
              <w:numPr>
                <w:ilvl w:val="0"/>
                <w:numId w:val="2"/>
              </w:numPr>
              <w:spacing w:line="377" w:lineRule="exact"/>
              <w:textAlignment w:val="center"/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负责核心视频剪辑与后期，基于病毒式传播要求（简洁/强传达）调研案例并自学PR、AE等软件，高效产出达标</w:t>
            </w: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视频作品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。</w:t>
            </w:r>
          </w:p>
          <w:p w14:paraId="3FB532C6">
            <w:pPr>
              <w:numPr>
                <w:ilvl w:val="0"/>
                <w:numId w:val="2"/>
              </w:numPr>
              <w:spacing w:line="377" w:lineRule="exact"/>
              <w:textAlignment w:val="center"/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深度参与</w:t>
            </w:r>
            <w:r>
              <w:rPr>
                <w:rFonts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脚本、拍摄</w:t>
            </w:r>
            <w:r>
              <w:rPr>
                <w:rFonts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环节，实时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控制任务</w:t>
            </w:r>
            <w:r>
              <w:rPr>
                <w:rFonts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进度，协同解决突发问题。</w:t>
            </w:r>
          </w:p>
          <w:p w14:paraId="2569BBD6">
            <w:pPr>
              <w:numPr>
                <w:ilvl w:val="0"/>
                <w:numId w:val="2"/>
              </w:numPr>
              <w:spacing w:line="377" w:lineRule="exact"/>
              <w:textAlignment w:val="center"/>
              <w:rPr>
                <w:rFonts w:hint="eastAsia" w:ascii="等线" w:hAnsi="等线" w:eastAsia="等线" w:cs="等线"/>
                <w:color w:val="666666"/>
                <w:sz w:val="20"/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主导各阶段</w:t>
            </w:r>
            <w:r>
              <w:rPr>
                <w:rFonts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复盘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，确保项目无纰漏</w:t>
            </w:r>
            <w:r>
              <w:rPr>
                <w:rFonts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，并最终负责作品提交、获奖信息同步及官方</w:t>
            </w:r>
            <w:r>
              <w:rPr>
                <w:rFonts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材料整理</w:t>
            </w:r>
            <w:r>
              <w:rPr>
                <w:rFonts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，保障赛事结果顺利达成。</w:t>
            </w:r>
          </w:p>
          <w:p w14:paraId="6457B56A">
            <w:pPr>
              <w:spacing w:line="377" w:lineRule="exact"/>
              <w:textAlignment w:val="center"/>
              <w:rPr>
                <w:rFonts w:hint="eastAsia" w:ascii="等线" w:hAnsi="等线" w:eastAsia="等线" w:cs="等线"/>
                <w:color w:val="666666"/>
                <w:sz w:val="20"/>
              </w:rPr>
            </w:pPr>
          </w:p>
          <w:p w14:paraId="13D797F3">
            <w:pPr>
              <w:tabs>
                <w:tab w:val="right" w:pos="6380"/>
              </w:tabs>
              <w:spacing w:line="420" w:lineRule="auto"/>
              <w:jc w:val="left"/>
              <w:textAlignment w:val="center"/>
              <w:rPr>
                <w:rFonts w:hint="eastAsia" w:ascii="等线" w:hAnsi="等线" w:eastAsia="等线" w:cs="等线"/>
                <w:b/>
                <w:sz w:val="22"/>
              </w:rPr>
            </w:pPr>
            <w:r>
              <w:rPr>
                <w:rFonts w:hint="eastAsia" w:ascii="等线" w:hAnsi="等线" w:eastAsia="等线" w:cs="等线"/>
                <w:b/>
                <w:sz w:val="22"/>
              </w:rPr>
              <w:t>2023.11-2023.12                 学院奖2023秋季赛 | 银级奖</w:t>
            </w:r>
          </w:p>
          <w:p w14:paraId="50ED0318">
            <w:pPr>
              <w:numPr>
                <w:ilvl w:val="0"/>
                <w:numId w:val="3"/>
              </w:numPr>
              <w:tabs>
                <w:tab w:val="left" w:pos="7340"/>
              </w:tabs>
              <w:spacing w:line="377" w:lineRule="exact"/>
              <w:textAlignment w:val="center"/>
              <w:rPr>
                <w:rFonts w:hint="eastAsia" w:ascii="等线" w:hAnsi="等线" w:eastAsia="等线" w:cs="等线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作为</w:t>
            </w: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后期主要负责人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明确动画需求，并主动自学动画制作技术完成关键场景搭建。</w:t>
            </w:r>
          </w:p>
          <w:p w14:paraId="2F9C83F1">
            <w:pPr>
              <w:numPr>
                <w:ilvl w:val="0"/>
                <w:numId w:val="3"/>
              </w:numPr>
              <w:tabs>
                <w:tab w:val="left" w:pos="7340"/>
              </w:tabs>
              <w:spacing w:line="377" w:lineRule="exact"/>
              <w:textAlignment w:val="center"/>
              <w:rPr>
                <w:rFonts w:hint="eastAsia" w:ascii="等线" w:hAnsi="等线" w:eastAsia="等线" w:cs="等线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统筹前期拍摄与后期制作衔接，确保项目按计划推进。</w:t>
            </w:r>
          </w:p>
          <w:p w14:paraId="227E6E53">
            <w:pPr>
              <w:numPr>
                <w:ilvl w:val="0"/>
                <w:numId w:val="3"/>
              </w:numPr>
              <w:tabs>
                <w:tab w:val="left" w:pos="7340"/>
              </w:tabs>
              <w:spacing w:line="377" w:lineRule="exact"/>
              <w:textAlignment w:val="center"/>
              <w:rPr>
                <w:rFonts w:hint="eastAsia" w:ascii="等线" w:hAnsi="等线" w:eastAsia="等线" w:cs="等线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创作高质量</w:t>
            </w: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动画背景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，精准匹配实拍人物，打造和谐视觉效果。</w:t>
            </w:r>
          </w:p>
          <w:p w14:paraId="675B1B59">
            <w:pPr>
              <w:numPr>
                <w:ilvl w:val="0"/>
                <w:numId w:val="3"/>
              </w:numPr>
              <w:tabs>
                <w:tab w:val="left" w:pos="7340"/>
              </w:tabs>
              <w:spacing w:line="377" w:lineRule="exact"/>
              <w:textAlignment w:val="center"/>
              <w:rPr>
                <w:rFonts w:hint="eastAsia" w:ascii="等线" w:hAnsi="等线" w:eastAsia="等线" w:cs="等线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与组员高频</w:t>
            </w: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沟通反馈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，迭代动画细节，最终交付优质作品。</w:t>
            </w:r>
          </w:p>
          <w:p w14:paraId="2D352430">
            <w:pPr>
              <w:tabs>
                <w:tab w:val="left" w:pos="7340"/>
              </w:tabs>
              <w:spacing w:line="377" w:lineRule="exact"/>
              <w:textAlignment w:val="center"/>
              <w:rPr>
                <w:rFonts w:hint="eastAsia" w:ascii="等线" w:hAnsi="等线" w:eastAsia="等线" w:cs="等线"/>
              </w:rPr>
            </w:pPr>
          </w:p>
          <w:p w14:paraId="6ABA0CC4">
            <w:pPr>
              <w:spacing w:line="464" w:lineRule="exact"/>
              <w:ind w:left="435"/>
              <w:textAlignment w:val="center"/>
              <w:rPr>
                <w:sz w:val="24"/>
                <w:szCs w:val="32"/>
              </w:rPr>
            </w:pPr>
            <w:r>
              <w:rPr>
                <w:rFonts w:ascii="微软雅黑" w:hAnsi="微软雅黑" w:eastAsia="微软雅黑" w:cs="微软雅黑"/>
                <w:b/>
                <w:color w:val="1F69E0"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36195</wp:posOffset>
                  </wp:positionV>
                  <wp:extent cx="220980" cy="220980"/>
                  <wp:effectExtent l="0" t="0" r="0" b="0"/>
                  <wp:wrapNone/>
                  <wp:docPr id="14" name="Drawing 0" descr="module_title_backgroun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rawing 0" descr="module_title_background.sv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40" cy="22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45085</wp:posOffset>
                  </wp:positionV>
                  <wp:extent cx="220980" cy="220980"/>
                  <wp:effectExtent l="0" t="0" r="0" b="0"/>
                  <wp:wrapNone/>
                  <wp:docPr id="15" name="Drawing 0" descr="在校经历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rawing 0" descr="在校经历.sv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40" cy="22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b/>
                <w:color w:val="1F69E0"/>
                <w:sz w:val="32"/>
                <w:szCs w:val="32"/>
              </w:rPr>
              <w:t>在校经历</w:t>
            </w:r>
          </w:p>
          <w:p w14:paraId="7E88B868">
            <w:pPr>
              <w:tabs>
                <w:tab w:val="right" w:pos="6380"/>
              </w:tabs>
              <w:spacing w:line="420" w:lineRule="auto"/>
              <w:jc w:val="left"/>
              <w:textAlignment w:val="center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/>
                <w:sz w:val="22"/>
              </w:rPr>
              <w:t>2022.09-2023.09      校⻘年志愿者协会 | 宣传部干事</w:t>
            </w:r>
          </w:p>
          <w:p w14:paraId="5E175BA0">
            <w:pPr>
              <w:numPr>
                <w:ilvl w:val="0"/>
                <w:numId w:val="4"/>
              </w:numPr>
              <w:spacing w:line="377" w:lineRule="exact"/>
              <w:textAlignment w:val="center"/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负责部门</w:t>
            </w: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QQ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及</w:t>
            </w: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公众号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日常运营，策划并执行内容发布计划，提升协会内外曝光度。</w:t>
            </w:r>
          </w:p>
          <w:p w14:paraId="4122EE0E">
            <w:pPr>
              <w:numPr>
                <w:ilvl w:val="0"/>
                <w:numId w:val="4"/>
              </w:numPr>
              <w:spacing w:line="377" w:lineRule="exact"/>
              <w:textAlignment w:val="center"/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独立完成</w:t>
            </w:r>
            <w:r>
              <w:rPr>
                <w:rFonts w:hint="eastAsia" w:ascii="等线" w:hAnsi="等线" w:eastAsia="等线" w:cs="等线"/>
                <w:b/>
                <w:bCs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新闻稿</w:t>
            </w:r>
            <w:r>
              <w:rPr>
                <w:rFonts w:hint="eastAsia" w:ascii="等线" w:hAnsi="等线" w:eastAsia="等线" w:cs="等线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撰写、图片设计制作到排版发布。</w:t>
            </w:r>
          </w:p>
        </w:tc>
      </w:tr>
    </w:tbl>
    <w:p w14:paraId="25C753A1">
      <w:pPr>
        <w:spacing w:line="20" w:lineRule="exact"/>
      </w:pPr>
    </w:p>
    <w:sectPr>
      <w:headerReference r:id="rId3" w:type="default"/>
      <w:pgSz w:w="11906" w:h="16838"/>
      <w:pgMar w:top="0" w:right="0" w:bottom="0" w:left="0" w:header="0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7472C">
    <w:pPr>
      <w:spacing w:line="14" w:lineRule="exact"/>
    </w:pPr>
    <w: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3400"/>
          <wp:effectExtent l="0" t="0" r="0" b="0"/>
          <wp:wrapNone/>
          <wp:docPr id="18" name="Drawing 0" descr="page_auto_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rawing 0" descr="page_auto_background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55" cy="10693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A8A91"/>
    <w:multiLevelType w:val="multilevel"/>
    <w:tmpl w:val="C72A8A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0D0D0D" w:themeColor="text1" w:themeTint="F2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EE6F8AC7"/>
    <w:multiLevelType w:val="singleLevel"/>
    <w:tmpl w:val="EE6F8A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2">
    <w:nsid w:val="6F380F88"/>
    <w:multiLevelType w:val="singleLevel"/>
    <w:tmpl w:val="6F380F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0D0D0D" w:themeColor="text1" w:themeTint="F2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</w:lvl>
  </w:abstractNum>
  <w:abstractNum w:abstractNumId="3">
    <w:nsid w:val="72588904"/>
    <w:multiLevelType w:val="multilevel"/>
    <w:tmpl w:val="7258890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0D0D0D" w:themeColor="text1" w:themeTint="F2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3YWJhNTk2YmViMDJjYTgzY2MwNmE4ZmMwNTRjZmUifQ=="/>
  </w:docVars>
  <w:rsids>
    <w:rsidRoot w:val="00172A27"/>
    <w:rsid w:val="00172A27"/>
    <w:rsid w:val="001E07F4"/>
    <w:rsid w:val="0025734D"/>
    <w:rsid w:val="003C373A"/>
    <w:rsid w:val="004969EC"/>
    <w:rsid w:val="00752548"/>
    <w:rsid w:val="007B4E50"/>
    <w:rsid w:val="00800B73"/>
    <w:rsid w:val="00B9653C"/>
    <w:rsid w:val="00E14D2B"/>
    <w:rsid w:val="00F27BCA"/>
    <w:rsid w:val="02E9000B"/>
    <w:rsid w:val="02FE031F"/>
    <w:rsid w:val="03575F0B"/>
    <w:rsid w:val="03BE185C"/>
    <w:rsid w:val="0607573C"/>
    <w:rsid w:val="0914244D"/>
    <w:rsid w:val="0D895D1A"/>
    <w:rsid w:val="0DED6FC6"/>
    <w:rsid w:val="1192390B"/>
    <w:rsid w:val="127E0B34"/>
    <w:rsid w:val="13D33102"/>
    <w:rsid w:val="1606156C"/>
    <w:rsid w:val="18F20948"/>
    <w:rsid w:val="1DF47EFC"/>
    <w:rsid w:val="211F3C08"/>
    <w:rsid w:val="21D267A7"/>
    <w:rsid w:val="2217240B"/>
    <w:rsid w:val="228F795C"/>
    <w:rsid w:val="22C95DFC"/>
    <w:rsid w:val="25910727"/>
    <w:rsid w:val="25DF123A"/>
    <w:rsid w:val="2614246E"/>
    <w:rsid w:val="26FB22FC"/>
    <w:rsid w:val="27C70430"/>
    <w:rsid w:val="27EB340C"/>
    <w:rsid w:val="282C66F4"/>
    <w:rsid w:val="28546167"/>
    <w:rsid w:val="2A810AEF"/>
    <w:rsid w:val="2CA64AB8"/>
    <w:rsid w:val="2E772BB0"/>
    <w:rsid w:val="2FBE480E"/>
    <w:rsid w:val="30CA5048"/>
    <w:rsid w:val="31603DCF"/>
    <w:rsid w:val="32634D55"/>
    <w:rsid w:val="33FE78CF"/>
    <w:rsid w:val="34321327"/>
    <w:rsid w:val="359A6901"/>
    <w:rsid w:val="35E93C67"/>
    <w:rsid w:val="399716EF"/>
    <w:rsid w:val="3A436B30"/>
    <w:rsid w:val="3B824942"/>
    <w:rsid w:val="3BF33A92"/>
    <w:rsid w:val="3CE37B2F"/>
    <w:rsid w:val="3E80785E"/>
    <w:rsid w:val="3EF002A7"/>
    <w:rsid w:val="3F9D1D4A"/>
    <w:rsid w:val="44095C88"/>
    <w:rsid w:val="45392515"/>
    <w:rsid w:val="475C24EB"/>
    <w:rsid w:val="47F703BB"/>
    <w:rsid w:val="49ED0863"/>
    <w:rsid w:val="4B1A06F3"/>
    <w:rsid w:val="4D4203D5"/>
    <w:rsid w:val="54422A68"/>
    <w:rsid w:val="5463135D"/>
    <w:rsid w:val="56C41E5B"/>
    <w:rsid w:val="56DA2672"/>
    <w:rsid w:val="586B6A32"/>
    <w:rsid w:val="58AC2B97"/>
    <w:rsid w:val="58BC728D"/>
    <w:rsid w:val="59115379"/>
    <w:rsid w:val="5CAA564F"/>
    <w:rsid w:val="5D273DE0"/>
    <w:rsid w:val="5DEC4171"/>
    <w:rsid w:val="64AD03D2"/>
    <w:rsid w:val="6650370B"/>
    <w:rsid w:val="6663191C"/>
    <w:rsid w:val="66CD08B8"/>
    <w:rsid w:val="680912A2"/>
    <w:rsid w:val="6FE04A88"/>
    <w:rsid w:val="73191D07"/>
    <w:rsid w:val="732301DD"/>
    <w:rsid w:val="741947C3"/>
    <w:rsid w:val="7479207F"/>
    <w:rsid w:val="747E5421"/>
    <w:rsid w:val="758241D8"/>
    <w:rsid w:val="76796366"/>
    <w:rsid w:val="77FA5285"/>
    <w:rsid w:val="785E67B4"/>
    <w:rsid w:val="78770683"/>
    <w:rsid w:val="78AA2200"/>
    <w:rsid w:val="78E9223E"/>
    <w:rsid w:val="79507852"/>
    <w:rsid w:val="7A2D1941"/>
    <w:rsid w:val="7A916159"/>
    <w:rsid w:val="7AB931D5"/>
    <w:rsid w:val="7F016EF9"/>
    <w:rsid w:val="7F0F1615"/>
    <w:rsid w:val="7F54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svg"/><Relationship Id="rId7" Type="http://schemas.openxmlformats.org/officeDocument/2006/relationships/image" Target="media/image4.png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sv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svg"/><Relationship Id="rId17" Type="http://schemas.openxmlformats.org/officeDocument/2006/relationships/image" Target="media/image14.png"/><Relationship Id="rId16" Type="http://schemas.openxmlformats.org/officeDocument/2006/relationships/image" Target="media/image13.svg"/><Relationship Id="rId15" Type="http://schemas.openxmlformats.org/officeDocument/2006/relationships/image" Target="media/image12.png"/><Relationship Id="rId14" Type="http://schemas.openxmlformats.org/officeDocument/2006/relationships/image" Target="media/image11.svg"/><Relationship Id="rId13" Type="http://schemas.openxmlformats.org/officeDocument/2006/relationships/image" Target="media/image10.png"/><Relationship Id="rId12" Type="http://schemas.openxmlformats.org/officeDocument/2006/relationships/image" Target="media/image9.svg"/><Relationship Id="rId11" Type="http://schemas.openxmlformats.org/officeDocument/2006/relationships/image" Target="media/image8.png"/><Relationship Id="rId10" Type="http://schemas.openxmlformats.org/officeDocument/2006/relationships/image" Target="media/image7.sv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lumMod val="75000"/>
          </a:schemeClr>
        </a:lnRef>
        <a:fillRef idx="1">
          <a:schemeClr val="accent1"/>
        </a:fillRef>
        <a:effectRef idx="0">
          <a:srgbClr val="FFFFFF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896</Words>
  <Characters>1046</Characters>
  <Lines>8</Lines>
  <Paragraphs>2</Paragraphs>
  <TotalTime>27</TotalTime>
  <ScaleCrop>false</ScaleCrop>
  <LinksUpToDate>false</LinksUpToDate>
  <CharactersWithSpaces>1100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2025-06-22T13:09:00Z</dcterms:created>
  <dc:creator>客家小罗12333333333333333</dc:creator>
  <cp:lastModifiedBy>郑濠杰</cp:lastModifiedBy>
  <dcterms:modified xsi:type="dcterms:W3CDTF">2025-07-18T08:45:54Z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748C08CFC41143B6A8B1BB56522D19EC_13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  <property fmtid="{D5CDD505-2E9C-101B-9397-08002B2CF9AE}" pid="6" name="KSOTemplateDocerSaveRecord">
    <vt:lpwstr>eyJoZGlkIjoiODViY2JkMjU3NGYzZTEwMzZmMGFkZWViYmNkYWU3NDIiLCJ1c2VySWQiOiI0MTQ5OTc3NzMifQ==</vt:lpwstr>
  </property>
</Properties>
</file>